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0F" w:rsidRPr="00412D6B" w:rsidRDefault="0061440F" w:rsidP="0061440F">
      <w:pPr>
        <w:jc w:val="right"/>
      </w:pPr>
      <w:r w:rsidRPr="00412D6B">
        <w:t>Приложение № 1</w:t>
      </w:r>
    </w:p>
    <w:tbl>
      <w:tblPr>
        <w:tblW w:w="10683" w:type="dxa"/>
        <w:tblInd w:w="-1079" w:type="dxa"/>
        <w:tblLook w:val="04A0"/>
      </w:tblPr>
      <w:tblGrid>
        <w:gridCol w:w="10683"/>
      </w:tblGrid>
      <w:tr w:rsidR="0061440F" w:rsidRPr="005F374E" w:rsidTr="003F3759">
        <w:trPr>
          <w:trHeight w:val="13375"/>
        </w:trPr>
        <w:tc>
          <w:tcPr>
            <w:tcW w:w="10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40F" w:rsidRDefault="0061440F" w:rsidP="003F3759">
            <w:pPr>
              <w:spacing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План-график проведения Всероссийских проверочных работ </w:t>
            </w:r>
          </w:p>
          <w:p w:rsidR="0061440F" w:rsidRDefault="0061440F" w:rsidP="003F3759">
            <w:pPr>
              <w:spacing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В 2021</w:t>
            </w:r>
            <w:r w:rsidRPr="005F374E">
              <w:rPr>
                <w:b/>
                <w:bCs/>
                <w:color w:val="000000"/>
                <w:sz w:val="32"/>
                <w:szCs w:val="32"/>
              </w:rPr>
              <w:t xml:space="preserve"> году</w:t>
            </w:r>
          </w:p>
          <w:p w:rsidR="0061440F" w:rsidRDefault="0061440F" w:rsidP="003F3759">
            <w:pPr>
              <w:spacing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613"/>
              <w:gridCol w:w="2613"/>
              <w:gridCol w:w="2613"/>
              <w:gridCol w:w="2613"/>
            </w:tblGrid>
            <w:tr w:rsidR="0061440F" w:rsidTr="003F3759">
              <w:tc>
                <w:tcPr>
                  <w:tcW w:w="2613" w:type="dxa"/>
                </w:tcPr>
                <w:p w:rsidR="0061440F" w:rsidRPr="00253617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361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Период проведения </w:t>
                  </w:r>
                </w:p>
              </w:tc>
              <w:tc>
                <w:tcPr>
                  <w:tcW w:w="2613" w:type="dxa"/>
                </w:tcPr>
                <w:p w:rsidR="0061440F" w:rsidRPr="00253617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361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Класс </w:t>
                  </w:r>
                </w:p>
              </w:tc>
              <w:tc>
                <w:tcPr>
                  <w:tcW w:w="2613" w:type="dxa"/>
                </w:tcPr>
                <w:p w:rsidR="0061440F" w:rsidRPr="00253617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3617">
                    <w:rPr>
                      <w:b/>
                      <w:bCs/>
                      <w:color w:val="000000"/>
                      <w:sz w:val="24"/>
                      <w:szCs w:val="24"/>
                    </w:rPr>
                    <w:t>Учебный предмет</w:t>
                  </w:r>
                </w:p>
              </w:tc>
              <w:tc>
                <w:tcPr>
                  <w:tcW w:w="2613" w:type="dxa"/>
                </w:tcPr>
                <w:p w:rsidR="0061440F" w:rsidRPr="00253617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361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Примечание </w:t>
                  </w:r>
                </w:p>
              </w:tc>
            </w:tr>
            <w:tr w:rsidR="0061440F" w:rsidTr="003F3759">
              <w:trPr>
                <w:trHeight w:val="210"/>
              </w:trPr>
              <w:tc>
                <w:tcPr>
                  <w:tcW w:w="2613" w:type="dxa"/>
                  <w:vMerge w:val="restart"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3617">
                    <w:rPr>
                      <w:b/>
                      <w:bCs/>
                      <w:color w:val="000000"/>
                      <w:sz w:val="24"/>
                      <w:szCs w:val="24"/>
                    </w:rPr>
                    <w:t>С 15 марта по 21 мая</w:t>
                  </w:r>
                </w:p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Pr="00253617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361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13" w:type="dxa"/>
                  <w:vMerge w:val="restart"/>
                </w:tcPr>
                <w:p w:rsidR="0061440F" w:rsidRPr="00253617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3617">
                    <w:rPr>
                      <w:b/>
                      <w:bCs/>
                      <w:color w:val="000000"/>
                      <w:sz w:val="24"/>
                      <w:szCs w:val="24"/>
                    </w:rPr>
                    <w:t>4 класс</w:t>
                  </w:r>
                </w:p>
              </w:tc>
              <w:tc>
                <w:tcPr>
                  <w:tcW w:w="2613" w:type="dxa"/>
                </w:tcPr>
                <w:p w:rsidR="0061440F" w:rsidRPr="00253617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613" w:type="dxa"/>
                  <w:vMerge w:val="restart"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1526F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В штатном режиме </w:t>
                  </w:r>
                </w:p>
                <w:p w:rsidR="0061440F" w:rsidRPr="0071526F" w:rsidRDefault="0061440F" w:rsidP="003F3759">
                  <w:pPr>
                    <w:rPr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rPr>
                      <w:sz w:val="24"/>
                      <w:szCs w:val="24"/>
                    </w:rPr>
                  </w:pPr>
                </w:p>
                <w:p w:rsidR="0061440F" w:rsidRPr="0071526F" w:rsidRDefault="0061440F" w:rsidP="003F375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ВПР по конкретному предмету проводится во всех классах.</w:t>
                  </w:r>
                </w:p>
              </w:tc>
            </w:tr>
            <w:tr w:rsidR="0061440F" w:rsidTr="003F3759">
              <w:trPr>
                <w:trHeight w:val="270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Pr="00253617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371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Pr="00253617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240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 w:val="restart"/>
                </w:tcPr>
                <w:p w:rsidR="0061440F" w:rsidRPr="00253617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 класс</w:t>
                  </w: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300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270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330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Биология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315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 w:val="restart"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6 класс </w:t>
                  </w:r>
                </w:p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Русский язык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300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300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 w:val="restart"/>
                </w:tcPr>
                <w:p w:rsidR="0061440F" w:rsidRDefault="0061440F" w:rsidP="003F3759">
                  <w:pPr>
                    <w:spacing w:line="240" w:lineRule="auto"/>
                    <w:ind w:firstLine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7 класс </w:t>
                  </w:r>
                </w:p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Pr="0071526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1526F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Русский язык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285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300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330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270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География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330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270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Физика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360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Английский язык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285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 w:val="restart"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8 класс </w:t>
                  </w:r>
                </w:p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285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315"/>
              </w:trPr>
              <w:tc>
                <w:tcPr>
                  <w:tcW w:w="2613" w:type="dxa"/>
                  <w:vMerge w:val="restart"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С 15 марта по 21 мая </w:t>
                  </w:r>
                </w:p>
              </w:tc>
              <w:tc>
                <w:tcPr>
                  <w:tcW w:w="2613" w:type="dxa"/>
                  <w:vMerge w:val="restart"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6 класс </w:t>
                  </w:r>
                </w:p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История </w:t>
                  </w:r>
                </w:p>
              </w:tc>
              <w:tc>
                <w:tcPr>
                  <w:tcW w:w="2613" w:type="dxa"/>
                  <w:vMerge w:val="restart"/>
                </w:tcPr>
                <w:p w:rsidR="0061440F" w:rsidRDefault="0061440F" w:rsidP="003F3759">
                  <w:pPr>
                    <w:spacing w:line="240" w:lineRule="auto"/>
                    <w:ind w:firstLine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В штатном режиме.</w:t>
                  </w:r>
                </w:p>
                <w:p w:rsidR="0061440F" w:rsidRDefault="0061440F" w:rsidP="003F3759">
                  <w:pPr>
                    <w:spacing w:line="240" w:lineRule="auto"/>
                    <w:ind w:firstLine="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ВПР в параллели 6 и 8 классов проводится для каждого класса по двум предметам на основе случайного выбора. Информации о распределении предметов по классам в параллели предоставляется в ОО через личный кабинет в ФИС ОКО</w:t>
                  </w:r>
                </w:p>
                <w:p w:rsidR="0061440F" w:rsidRPr="0071526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61440F" w:rsidTr="003F3759">
              <w:trPr>
                <w:trHeight w:val="318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Биология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300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География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237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285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 w:val="restart"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8 класс </w:t>
                  </w:r>
                </w:p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315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Биология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270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География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345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300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Физика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315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Химия </w:t>
                  </w: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1440F" w:rsidTr="003F3759">
              <w:trPr>
                <w:trHeight w:val="390"/>
              </w:trPr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</w:tcPr>
                <w:p w:rsidR="0061440F" w:rsidRDefault="0061440F" w:rsidP="003F3759">
                  <w:pPr>
                    <w:spacing w:line="240" w:lineRule="auto"/>
                    <w:jc w:val="lef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vMerge/>
                </w:tcPr>
                <w:p w:rsidR="0061440F" w:rsidRDefault="0061440F" w:rsidP="003F3759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61440F" w:rsidRDefault="0061440F" w:rsidP="003F3759">
            <w:pPr>
              <w:spacing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61440F" w:rsidRDefault="0061440F" w:rsidP="003F3759">
            <w:pPr>
              <w:spacing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61440F" w:rsidRDefault="0061440F" w:rsidP="003F3759">
            <w:pPr>
              <w:spacing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61440F" w:rsidRDefault="0061440F" w:rsidP="003F3759">
            <w:pPr>
              <w:spacing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61440F" w:rsidRDefault="0061440F" w:rsidP="003F3759">
            <w:pPr>
              <w:spacing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61440F" w:rsidRPr="005F374E" w:rsidRDefault="0061440F" w:rsidP="003F3759">
            <w:pPr>
              <w:spacing w:line="240" w:lineRule="auto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535656" w:rsidRDefault="00535656"/>
    <w:sectPr w:rsidR="00535656" w:rsidSect="0053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61440F"/>
    <w:rsid w:val="00535656"/>
    <w:rsid w:val="0061440F"/>
    <w:rsid w:val="0089214A"/>
    <w:rsid w:val="009866E9"/>
    <w:rsid w:val="00CF3F23"/>
    <w:rsid w:val="00E9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0F"/>
    <w:pPr>
      <w:widowControl w:val="0"/>
      <w:autoSpaceDE w:val="0"/>
      <w:autoSpaceDN w:val="0"/>
      <w:adjustRightInd w:val="0"/>
      <w:spacing w:after="0" w:line="340" w:lineRule="auto"/>
      <w:ind w:firstLine="52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2021-03-23T08:08:00Z</dcterms:created>
  <dcterms:modified xsi:type="dcterms:W3CDTF">2021-03-23T08:08:00Z</dcterms:modified>
</cp:coreProperties>
</file>